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F4" w:rsidRPr="00047A03" w:rsidRDefault="00596AF4" w:rsidP="009F5E9A">
      <w:pPr>
        <w:pStyle w:val="ConsPlusTitle"/>
        <w:jc w:val="center"/>
        <w:outlineLvl w:val="0"/>
        <w:rPr>
          <w:rFonts w:ascii="PT Astra Serif" w:hAnsi="PT Astra Serif"/>
          <w:sz w:val="27"/>
          <w:szCs w:val="27"/>
        </w:rPr>
      </w:pPr>
    </w:p>
    <w:p w:rsidR="00DE2464" w:rsidRPr="00E66CD9" w:rsidRDefault="00DE2464" w:rsidP="00DE2464">
      <w:pPr>
        <w:tabs>
          <w:tab w:val="left" w:pos="960"/>
          <w:tab w:val="left" w:pos="990"/>
          <w:tab w:val="left" w:pos="4111"/>
        </w:tabs>
        <w:ind w:right="-283"/>
        <w:jc w:val="center"/>
        <w:rPr>
          <w:rFonts w:ascii="PT Astra Serif" w:hAnsi="PT Astra Serif"/>
          <w:b/>
          <w:sz w:val="28"/>
          <w:szCs w:val="28"/>
        </w:rPr>
      </w:pPr>
      <w:r w:rsidRPr="00E66CD9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DE2464" w:rsidRPr="00E66CD9" w:rsidRDefault="00DE2464" w:rsidP="00DE2464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r w:rsidRPr="00E66CD9">
        <w:rPr>
          <w:rFonts w:ascii="PT Astra Serif" w:hAnsi="PT Astra Serif"/>
          <w:b/>
          <w:sz w:val="28"/>
          <w:szCs w:val="28"/>
        </w:rPr>
        <w:t xml:space="preserve">«МЕЛЕКЕССКИЙ РАЙОН» УЛЬЯНОВСКОЙ ОБЛАСТИ </w:t>
      </w:r>
    </w:p>
    <w:p w:rsidR="00DE2464" w:rsidRPr="0090576E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32"/>
        </w:rPr>
      </w:pPr>
    </w:p>
    <w:p w:rsidR="00DE2464" w:rsidRPr="0090576E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32"/>
        </w:rPr>
      </w:pPr>
    </w:p>
    <w:p w:rsidR="00DE2464" w:rsidRPr="00E66CD9" w:rsidRDefault="00DE2464" w:rsidP="00DE2464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E66CD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E66CD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DE2464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44"/>
        </w:rPr>
      </w:pPr>
    </w:p>
    <w:p w:rsidR="00DE2464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44"/>
        </w:rPr>
      </w:pPr>
    </w:p>
    <w:p w:rsidR="00DE2464" w:rsidRPr="00E66CD9" w:rsidRDefault="000A6DBE" w:rsidP="00DE2464">
      <w:pPr>
        <w:ind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6"/>
          <w:szCs w:val="26"/>
        </w:rPr>
        <w:t>13.05.2022</w:t>
      </w:r>
      <w:r w:rsidR="00DE2464" w:rsidRPr="00E66CD9">
        <w:rPr>
          <w:rFonts w:ascii="PT Astra Serif" w:hAnsi="PT Astra Serif"/>
          <w:sz w:val="26"/>
          <w:szCs w:val="26"/>
        </w:rPr>
        <w:t xml:space="preserve">           </w:t>
      </w:r>
      <w:r w:rsidR="00DE2464">
        <w:rPr>
          <w:rFonts w:ascii="PT Astra Serif" w:hAnsi="PT Astra Serif"/>
          <w:sz w:val="26"/>
          <w:szCs w:val="26"/>
        </w:rPr>
        <w:t xml:space="preserve">                    </w:t>
      </w:r>
      <w:r w:rsidR="00DE2464" w:rsidRPr="00E66CD9">
        <w:rPr>
          <w:rFonts w:ascii="PT Astra Serif" w:hAnsi="PT Astra Serif"/>
          <w:sz w:val="26"/>
          <w:szCs w:val="26"/>
        </w:rPr>
        <w:t xml:space="preserve">                                  </w:t>
      </w:r>
      <w:r w:rsidR="00DE2464">
        <w:rPr>
          <w:rFonts w:ascii="PT Astra Serif" w:hAnsi="PT Astra Serif"/>
          <w:sz w:val="26"/>
          <w:szCs w:val="26"/>
        </w:rPr>
        <w:t xml:space="preserve">                        </w:t>
      </w:r>
      <w:r>
        <w:rPr>
          <w:rFonts w:ascii="PT Astra Serif" w:hAnsi="PT Astra Serif"/>
          <w:sz w:val="26"/>
          <w:szCs w:val="26"/>
        </w:rPr>
        <w:t xml:space="preserve">              </w:t>
      </w:r>
      <w:r w:rsidR="00DE2464">
        <w:rPr>
          <w:rFonts w:ascii="PT Astra Serif" w:hAnsi="PT Astra Serif"/>
          <w:sz w:val="26"/>
          <w:szCs w:val="26"/>
        </w:rPr>
        <w:t xml:space="preserve">   </w:t>
      </w:r>
      <w:r w:rsidR="00DE2464">
        <w:rPr>
          <w:rFonts w:ascii="PT Astra Serif" w:hAnsi="PT Astra Serif"/>
          <w:sz w:val="22"/>
          <w:szCs w:val="22"/>
        </w:rPr>
        <w:t>№</w:t>
      </w:r>
      <w:r w:rsidR="00DE2464" w:rsidRPr="00E66CD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>833</w:t>
      </w:r>
    </w:p>
    <w:p w:rsidR="00DE2464" w:rsidRDefault="00DE2464" w:rsidP="00DE2464">
      <w:pPr>
        <w:pStyle w:val="1"/>
        <w:tabs>
          <w:tab w:val="left" w:pos="0"/>
          <w:tab w:val="left" w:pos="567"/>
        </w:tabs>
        <w:rPr>
          <w:rFonts w:ascii="PT Astra Serif" w:hAnsi="PT Astra Serif"/>
          <w:sz w:val="22"/>
          <w:szCs w:val="22"/>
        </w:rPr>
      </w:pPr>
      <w:r w:rsidRPr="00E66CD9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E2464" w:rsidRPr="00DE2464" w:rsidRDefault="00DE2464" w:rsidP="00DE2464">
      <w:pPr>
        <w:pStyle w:val="1"/>
        <w:tabs>
          <w:tab w:val="left" w:pos="0"/>
          <w:tab w:val="left" w:pos="567"/>
        </w:tabs>
        <w:jc w:val="right"/>
        <w:rPr>
          <w:rFonts w:ascii="PT Astra Serif" w:hAnsi="PT Astra Serif"/>
          <w:b w:val="0"/>
          <w:sz w:val="22"/>
          <w:szCs w:val="22"/>
        </w:rPr>
      </w:pPr>
      <w:r w:rsidRPr="00DE2464">
        <w:rPr>
          <w:rFonts w:ascii="PT Astra Serif" w:hAnsi="PT Astra Serif"/>
          <w:b w:val="0"/>
          <w:sz w:val="22"/>
          <w:szCs w:val="22"/>
        </w:rPr>
        <w:t>Экз. №____</w:t>
      </w:r>
    </w:p>
    <w:p w:rsidR="00DE2464" w:rsidRPr="00E66CD9" w:rsidRDefault="00DE2464" w:rsidP="00DE2464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2"/>
          <w:szCs w:val="18"/>
        </w:rPr>
      </w:pPr>
    </w:p>
    <w:p w:rsidR="00DE2464" w:rsidRPr="00503A33" w:rsidRDefault="00DE2464" w:rsidP="00DE2464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18"/>
        </w:rPr>
      </w:pPr>
      <w:r w:rsidRPr="00503A33">
        <w:rPr>
          <w:rFonts w:ascii="PT Astra Serif" w:hAnsi="PT Astra Serif"/>
          <w:sz w:val="24"/>
          <w:szCs w:val="18"/>
        </w:rPr>
        <w:t>г. Димитровград</w:t>
      </w:r>
    </w:p>
    <w:p w:rsidR="00DE2464" w:rsidRDefault="00DE2464" w:rsidP="00DE2464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bCs/>
          <w:sz w:val="28"/>
          <w:szCs w:val="28"/>
        </w:rPr>
      </w:pPr>
    </w:p>
    <w:p w:rsidR="00BF356A" w:rsidRPr="00047A03" w:rsidRDefault="00BF356A" w:rsidP="009F5E9A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097D07" w:rsidRPr="00DE2464" w:rsidRDefault="00097D07" w:rsidP="00097D07">
      <w:pPr>
        <w:pStyle w:val="ConsPlusTitle"/>
        <w:widowControl/>
        <w:ind w:left="426" w:right="283"/>
        <w:jc w:val="center"/>
        <w:rPr>
          <w:rFonts w:ascii="PT Astra Serif" w:eastAsia="Arial Unicode MS" w:hAnsi="PT Astra Serif" w:cs="Times New Roman"/>
          <w:sz w:val="28"/>
          <w:szCs w:val="28"/>
          <w:lang w:bidi="ru-RU"/>
        </w:rPr>
      </w:pPr>
      <w:r w:rsidRPr="00DE2464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DE2464">
        <w:rPr>
          <w:rFonts w:ascii="PT Astra Serif" w:eastAsia="Arial Unicode MS" w:hAnsi="PT Astra Serif" w:cs="Times New Roman"/>
          <w:sz w:val="28"/>
          <w:szCs w:val="28"/>
          <w:lang w:bidi="ru-RU"/>
        </w:rPr>
        <w:t>постановление администрации муниципального образования «Мелекесский район»</w:t>
      </w:r>
    </w:p>
    <w:p w:rsidR="00BF356A" w:rsidRPr="00DE2464" w:rsidRDefault="00097D07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Ульяновской области </w:t>
      </w:r>
      <w:r w:rsidRPr="00DE2464">
        <w:rPr>
          <w:rFonts w:ascii="PT Astra Serif" w:hAnsi="PT Astra Serif"/>
          <w:sz w:val="28"/>
          <w:szCs w:val="28"/>
          <w:lang w:bidi="ru-RU"/>
        </w:rPr>
        <w:t xml:space="preserve">от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27.03.2020 №298  </w:t>
      </w:r>
      <w:r w:rsidR="00CB3363" w:rsidRPr="00DE2464"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="006A25DC" w:rsidRPr="00DE2464">
        <w:rPr>
          <w:rFonts w:ascii="PT Astra Serif" w:hAnsi="PT Astra Serif"/>
          <w:sz w:val="28"/>
          <w:szCs w:val="28"/>
        </w:rPr>
        <w:t>Об утверждении муниципальной программы</w:t>
      </w:r>
      <w:r w:rsidR="00CB3363" w:rsidRPr="00DE2464">
        <w:rPr>
          <w:rFonts w:ascii="PT Astra Serif" w:hAnsi="PT Astra Serif"/>
          <w:sz w:val="28"/>
          <w:szCs w:val="28"/>
        </w:rPr>
        <w:t xml:space="preserve"> </w:t>
      </w:r>
      <w:r w:rsidR="006A25DC" w:rsidRPr="00DE2464">
        <w:rPr>
          <w:rFonts w:ascii="PT Astra Serif" w:hAnsi="PT Astra Serif"/>
          <w:sz w:val="28"/>
          <w:szCs w:val="28"/>
        </w:rPr>
        <w:t xml:space="preserve">«Обеспечение жильем молодых семей </w:t>
      </w:r>
    </w:p>
    <w:p w:rsidR="00F9234C" w:rsidRPr="00DE2464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F9234C" w:rsidRPr="00DE2464" w:rsidRDefault="00F9234C" w:rsidP="00F9234C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97F15" w:rsidRPr="00DE2464" w:rsidRDefault="00A77538" w:rsidP="00A7753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</w:pPr>
      <w:r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</w:t>
      </w:r>
      <w:proofErr w:type="gramStart"/>
      <w:r w:rsidR="001258EF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</w:t>
      </w:r>
      <w:r w:rsidR="00097D07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</w:t>
      </w:r>
      <w:r w:rsidR="00782F88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статьей 86 Бюджетного </w:t>
      </w:r>
      <w:r w:rsidR="004B515A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782F88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одекса Российской Федерации,</w:t>
      </w:r>
      <w:r w:rsidR="00097D07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B515A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 w:rsidR="0053372D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пунктом 6 части 1, частью 4 статьи 14</w:t>
      </w:r>
      <w:r w:rsidR="00DC4222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</w:t>
      </w:r>
      <w:r w:rsidR="00A8125E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рального закона от 06.10.2003 №</w:t>
      </w:r>
      <w:r w:rsidR="00DC4222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1258EF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аконом Ульяновской </w:t>
      </w:r>
      <w:r w:rsidR="00FC7CA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области от 08.12.2021 № 146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-ЗО «Об областном бюджете Ульяновской области на</w:t>
      </w:r>
      <w:r w:rsidR="00FC7CA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2022 год и плановый период 2023 и 2024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годов» (с изменениями</w:t>
      </w:r>
      <w:r w:rsidR="00FC7CAB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 </w:t>
      </w:r>
      <w:r w:rsidR="00FC7CAB" w:rsidRPr="00A14203">
        <w:rPr>
          <w:rFonts w:ascii="PT Astra Serif" w:eastAsiaTheme="minorHAnsi" w:hAnsi="PT Astra Serif" w:cs="PT Astra Serif"/>
          <w:sz w:val="28"/>
          <w:szCs w:val="28"/>
          <w:lang w:eastAsia="en-US"/>
        </w:rPr>
        <w:t>от 04.02.2022</w:t>
      </w:r>
      <w:r w:rsidRPr="00A1420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9" w:history="1">
        <w:r w:rsidR="00FC7CAB" w:rsidRPr="00A14203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N 2</w:t>
        </w:r>
        <w:r w:rsidRPr="00A14203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-ЗО</w:t>
        </w:r>
      </w:hyperlink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83737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решением</w:t>
      </w:r>
      <w:proofErr w:type="gramEnd"/>
      <w:r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proofErr w:type="gramStart"/>
      <w:r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Совета депутатов муниципального образования «Мелекесский район» Ульяновской области от 16.12.2021 № 42/192 «О бюджете  муниципального образования «Мелекесский район» Ульяновской области на 2022 год и плановый период 2023 и 2024 годов», 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</w:t>
      </w:r>
      <w:r w:rsidR="00D97F15" w:rsidRPr="00DE2464">
        <w:rPr>
          <w:rFonts w:ascii="PT Astra Serif" w:hAnsi="PT Astra Serif"/>
          <w:color w:val="000000"/>
          <w:sz w:val="28"/>
          <w:szCs w:val="28"/>
        </w:rPr>
        <w:t>и  в целях</w:t>
      </w:r>
      <w:proofErr w:type="gramEnd"/>
      <w:r w:rsidR="00D97F15" w:rsidRPr="00DE2464">
        <w:rPr>
          <w:rFonts w:ascii="PT Astra Serif" w:hAnsi="PT Astra Serif"/>
          <w:color w:val="000000"/>
          <w:sz w:val="28"/>
          <w:szCs w:val="28"/>
        </w:rPr>
        <w:t xml:space="preserve">  решения жилищной проблемы молодых семей, проживающих на территории муниципального образования «Мелекесский район», признанных в установленном </w:t>
      </w:r>
      <w:r w:rsidR="00DC4222" w:rsidRPr="00DE2464">
        <w:rPr>
          <w:rFonts w:ascii="PT Astra Serif" w:hAnsi="PT Astra Serif"/>
          <w:color w:val="000000"/>
          <w:sz w:val="28"/>
          <w:szCs w:val="28"/>
        </w:rPr>
        <w:t>порядке,</w:t>
      </w:r>
      <w:r w:rsidR="00D97F15" w:rsidRPr="00DE2464">
        <w:rPr>
          <w:rFonts w:ascii="PT Astra Serif" w:hAnsi="PT Astra Serif"/>
          <w:color w:val="000000"/>
          <w:sz w:val="28"/>
          <w:szCs w:val="28"/>
        </w:rPr>
        <w:t xml:space="preserve"> нуждающимися в улучшении жилищных условий</w:t>
      </w:r>
      <w:r w:rsidR="00047A03" w:rsidRPr="00DE2464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C214D6">
        <w:rPr>
          <w:rFonts w:ascii="PT Astra Serif" w:hAnsi="PT Astra Serif"/>
          <w:color w:val="000000"/>
          <w:sz w:val="28"/>
          <w:szCs w:val="28"/>
        </w:rPr>
        <w:t xml:space="preserve">      </w:t>
      </w:r>
      <w:proofErr w:type="gramStart"/>
      <w:r w:rsidR="00D97F15" w:rsidRPr="00DE2464">
        <w:rPr>
          <w:rFonts w:ascii="PT Astra Serif" w:hAnsi="PT Astra Serif"/>
          <w:sz w:val="28"/>
          <w:szCs w:val="28"/>
        </w:rPr>
        <w:t>п</w:t>
      </w:r>
      <w:proofErr w:type="gramEnd"/>
      <w:r w:rsidR="00D97F15" w:rsidRPr="00DE2464">
        <w:rPr>
          <w:rFonts w:ascii="PT Astra Serif" w:hAnsi="PT Astra Serif"/>
          <w:sz w:val="28"/>
          <w:szCs w:val="28"/>
        </w:rPr>
        <w:t xml:space="preserve"> о с т а н о в л я е т:    </w:t>
      </w:r>
      <w:bookmarkStart w:id="0" w:name="_GoBack"/>
      <w:bookmarkEnd w:id="0"/>
    </w:p>
    <w:p w:rsidR="00097D07" w:rsidRPr="00DE2464" w:rsidRDefault="00097D07" w:rsidP="00A929E2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1. 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Внести в постановление администрации муниципального образования «Мелекесский район» от 27.03.2020</w:t>
      </w:r>
      <w:r w:rsidR="00A8125E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№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298 «</w:t>
      </w:r>
      <w:r w:rsidRPr="00DE2464">
        <w:rPr>
          <w:rFonts w:ascii="PT Astra Serif" w:hAnsi="PT Astra Serif"/>
          <w:sz w:val="28"/>
          <w:szCs w:val="28"/>
        </w:rPr>
        <w:t>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(с изменениями от 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22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.0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7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.2020 №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727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, от 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01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.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12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.</w:t>
      </w:r>
      <w:r w:rsidR="00EE61C5" w:rsidRPr="00DE2464">
        <w:rPr>
          <w:rFonts w:ascii="PT Astra Serif" w:eastAsia="Arial Unicode MS" w:hAnsi="PT Astra Serif"/>
          <w:sz w:val="28"/>
          <w:szCs w:val="28"/>
          <w:lang w:bidi="ru-RU"/>
        </w:rPr>
        <w:t>2020 № 118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8</w:t>
      </w:r>
      <w:r w:rsidR="00EE61C5" w:rsidRPr="00DE2464">
        <w:rPr>
          <w:rFonts w:ascii="PT Astra Serif" w:eastAsia="Arial Unicode MS" w:hAnsi="PT Astra Serif"/>
          <w:sz w:val="28"/>
          <w:szCs w:val="28"/>
          <w:lang w:bidi="ru-RU"/>
        </w:rPr>
        <w:t>, от 20.09.2021 № 1046</w:t>
      </w:r>
      <w:r w:rsidR="00245881" w:rsidRPr="00DE2464">
        <w:rPr>
          <w:rFonts w:ascii="PT Astra Serif" w:eastAsia="Arial Unicode MS" w:hAnsi="PT Astra Serif"/>
          <w:sz w:val="28"/>
          <w:szCs w:val="28"/>
          <w:lang w:bidi="ru-RU"/>
        </w:rPr>
        <w:t>, от 22.12.2021 № 1530</w:t>
      </w:r>
      <w:r w:rsidR="00002D7A">
        <w:rPr>
          <w:rFonts w:ascii="PT Astra Serif" w:eastAsia="Arial Unicode MS" w:hAnsi="PT Astra Serif"/>
          <w:sz w:val="28"/>
          <w:szCs w:val="28"/>
          <w:lang w:bidi="ru-RU"/>
        </w:rPr>
        <w:t>, от 15.03.2022 № 417</w:t>
      </w:r>
      <w:r w:rsidR="00544E9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) 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следующие изменения:</w:t>
      </w:r>
      <w:proofErr w:type="gramEnd"/>
    </w:p>
    <w:p w:rsidR="00683110" w:rsidRPr="00DE2464" w:rsidRDefault="00A34693" w:rsidP="00683110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lastRenderedPageBreak/>
        <w:t>1.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1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 </w:t>
      </w:r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>Пункт</w:t>
      </w:r>
      <w:r w:rsidR="00D85359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822DF2" w:rsidRPr="00DE2464">
        <w:rPr>
          <w:rFonts w:ascii="PT Astra Serif" w:eastAsia="Arial Unicode MS" w:hAnsi="PT Astra Serif"/>
          <w:sz w:val="28"/>
          <w:szCs w:val="28"/>
          <w:lang w:bidi="ru-RU"/>
        </w:rPr>
        <w:t>2 постановления</w:t>
      </w:r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администрации муниципального образования «Мелекесский район» Ульяновской </w:t>
      </w:r>
      <w:proofErr w:type="spellStart"/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>бласти</w:t>
      </w:r>
      <w:proofErr w:type="spellEnd"/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от 27.03.2020 № 298 «Об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 изложить в следующей редакции: «</w:t>
      </w:r>
      <w:r w:rsidR="00E75861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2. </w:t>
      </w:r>
      <w:r w:rsidR="00683110" w:rsidRPr="00DE2464">
        <w:rPr>
          <w:rFonts w:ascii="PT Astra Serif" w:hAnsi="PT Astra Serif"/>
          <w:sz w:val="28"/>
          <w:szCs w:val="28"/>
        </w:rPr>
        <w:t xml:space="preserve">Финансовому управлению администрации муниципального   образования «Мелекесский район» Ульяновской области </w:t>
      </w:r>
      <w:r w:rsidR="00683110" w:rsidRPr="00DE2464">
        <w:rPr>
          <w:rFonts w:ascii="PT Astra Serif" w:hAnsi="PT Astra Serif"/>
          <w:sz w:val="28"/>
          <w:szCs w:val="28"/>
          <w:shd w:val="clear" w:color="auto" w:fill="FFFFFF"/>
        </w:rPr>
        <w:t>осуществлять финанс</w:t>
      </w:r>
      <w:r w:rsidR="00683110" w:rsidRPr="00DE2464">
        <w:rPr>
          <w:rFonts w:ascii="PT Astra Serif" w:hAnsi="PT Astra Serif"/>
          <w:sz w:val="28"/>
          <w:szCs w:val="28"/>
        </w:rPr>
        <w:t>ирование мероприятий в пределах лимитов бюджетных обязательств предусмотренных в бюджете муниципального образов</w:t>
      </w:r>
      <w:r w:rsidR="00D74D82">
        <w:rPr>
          <w:rFonts w:ascii="PT Astra Serif" w:hAnsi="PT Astra Serif"/>
          <w:sz w:val="28"/>
          <w:szCs w:val="28"/>
        </w:rPr>
        <w:t>ания «Мелекесский район» на 2022</w:t>
      </w:r>
      <w:r w:rsidR="00683110" w:rsidRPr="00DE2464">
        <w:rPr>
          <w:rFonts w:ascii="PT Astra Serif" w:hAnsi="PT Astra Serif"/>
          <w:sz w:val="28"/>
          <w:szCs w:val="28"/>
        </w:rPr>
        <w:t xml:space="preserve"> год в общей сумме </w:t>
      </w:r>
      <w:r w:rsidR="00D74D82">
        <w:rPr>
          <w:rFonts w:ascii="PT Astra Serif" w:hAnsi="PT Astra Serif"/>
          <w:color w:val="000000"/>
          <w:sz w:val="28"/>
          <w:szCs w:val="28"/>
        </w:rPr>
        <w:t>661,64684</w:t>
      </w:r>
      <w:r w:rsidR="00371EFA" w:rsidRPr="00DE246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83110" w:rsidRPr="00DE2464">
        <w:rPr>
          <w:rFonts w:ascii="PT Astra Serif" w:hAnsi="PT Astra Serif"/>
          <w:color w:val="000000"/>
          <w:sz w:val="28"/>
          <w:szCs w:val="28"/>
        </w:rPr>
        <w:t>тыс. руб</w:t>
      </w:r>
      <w:r w:rsidR="00371EFA" w:rsidRPr="00DE2464">
        <w:rPr>
          <w:rFonts w:ascii="PT Astra Serif" w:hAnsi="PT Astra Serif"/>
          <w:sz w:val="28"/>
          <w:szCs w:val="28"/>
        </w:rPr>
        <w:t xml:space="preserve">., источником финансирования указанной суммы является: областной бюджет Ульяновской области – </w:t>
      </w:r>
      <w:r w:rsidR="00D74D82">
        <w:rPr>
          <w:rFonts w:ascii="PT Astra Serif" w:hAnsi="PT Astra Serif"/>
          <w:sz w:val="28"/>
          <w:szCs w:val="28"/>
        </w:rPr>
        <w:t>361,64684</w:t>
      </w:r>
      <w:r w:rsidR="00371EFA" w:rsidRPr="00DE246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71EFA" w:rsidRPr="00DE2464">
        <w:rPr>
          <w:rFonts w:ascii="PT Astra Serif" w:hAnsi="PT Astra Serif"/>
          <w:sz w:val="28"/>
          <w:szCs w:val="28"/>
        </w:rPr>
        <w:t>тыс</w:t>
      </w:r>
      <w:proofErr w:type="gramStart"/>
      <w:r w:rsidR="00371EFA" w:rsidRPr="00DE2464">
        <w:rPr>
          <w:rFonts w:ascii="PT Astra Serif" w:hAnsi="PT Astra Serif"/>
          <w:sz w:val="28"/>
          <w:szCs w:val="28"/>
        </w:rPr>
        <w:t>.р</w:t>
      </w:r>
      <w:proofErr w:type="gramEnd"/>
      <w:r w:rsidR="00371EFA" w:rsidRPr="00DE2464">
        <w:rPr>
          <w:rFonts w:ascii="PT Astra Serif" w:hAnsi="PT Astra Serif"/>
          <w:sz w:val="28"/>
          <w:szCs w:val="28"/>
        </w:rPr>
        <w:t>уб</w:t>
      </w:r>
      <w:proofErr w:type="spellEnd"/>
      <w:r w:rsidR="00371EFA" w:rsidRPr="00DE2464">
        <w:rPr>
          <w:rFonts w:ascii="PT Astra Serif" w:hAnsi="PT Astra Serif"/>
          <w:sz w:val="28"/>
          <w:szCs w:val="28"/>
        </w:rPr>
        <w:t>., бюджет муниципального образования «Мелекесский район</w:t>
      </w:r>
      <w:r w:rsidR="00D74D82">
        <w:rPr>
          <w:rFonts w:ascii="PT Astra Serif" w:hAnsi="PT Astra Serif"/>
          <w:sz w:val="28"/>
          <w:szCs w:val="28"/>
        </w:rPr>
        <w:t>» Ульяновской области – 300,0</w:t>
      </w:r>
      <w:r w:rsidR="00371EFA" w:rsidRPr="00DE246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71EFA" w:rsidRPr="00DE2464">
        <w:rPr>
          <w:rFonts w:ascii="PT Astra Serif" w:hAnsi="PT Astra Serif"/>
          <w:sz w:val="28"/>
          <w:szCs w:val="28"/>
        </w:rPr>
        <w:t>тыс.руб</w:t>
      </w:r>
      <w:proofErr w:type="spellEnd"/>
      <w:r w:rsidR="00371EFA" w:rsidRPr="00DE2464">
        <w:rPr>
          <w:rFonts w:ascii="PT Astra Serif" w:hAnsi="PT Astra Serif"/>
          <w:sz w:val="28"/>
          <w:szCs w:val="28"/>
        </w:rPr>
        <w:t xml:space="preserve">. </w:t>
      </w:r>
      <w:r w:rsidR="00683110" w:rsidRPr="00DE2464">
        <w:rPr>
          <w:rFonts w:ascii="PT Astra Serif" w:hAnsi="PT Astra Serif"/>
          <w:sz w:val="28"/>
          <w:szCs w:val="28"/>
        </w:rPr>
        <w:t>При формировании</w:t>
      </w:r>
      <w:r w:rsidR="00D74D82">
        <w:rPr>
          <w:rFonts w:ascii="PT Astra Serif" w:hAnsi="PT Astra Serif"/>
          <w:sz w:val="28"/>
          <w:szCs w:val="28"/>
        </w:rPr>
        <w:t xml:space="preserve"> бюджета на плановый период 2023</w:t>
      </w:r>
      <w:r w:rsidR="00683110" w:rsidRPr="00DE2464">
        <w:rPr>
          <w:rFonts w:ascii="PT Astra Serif" w:hAnsi="PT Astra Serif"/>
          <w:sz w:val="28"/>
          <w:szCs w:val="28"/>
        </w:rPr>
        <w:t xml:space="preserve">-2024 годов предусмотреть финансирование мероприятий муниципальной Программы на 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2023 год – 439,47161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</w:t>
      </w:r>
      <w:proofErr w:type="gram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.р</w:t>
      </w:r>
      <w:proofErr w:type="gram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уб</w:t>
      </w:r>
      <w:proofErr w:type="spellEnd"/>
      <w:r w:rsidR="00C444E5">
        <w:rPr>
          <w:rFonts w:ascii="PT Astra Serif" w:hAnsi="PT Astra Serif" w:cs="PT Astra Serif"/>
          <w:color w:val="000000"/>
          <w:sz w:val="28"/>
          <w:szCs w:val="28"/>
          <w:lang w:eastAsia="ru-RU"/>
        </w:rPr>
        <w:t>.,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источником финансирования указанной суммы является: областной бюджет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 – 389,47161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., бюджет муниципального образования «Мелекесский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 – 5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0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,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0 </w:t>
      </w:r>
      <w:proofErr w:type="spellStart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.; 2024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год – 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429,89676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C444E5">
        <w:rPr>
          <w:rFonts w:ascii="PT Astra Serif" w:hAnsi="PT Astra Serif" w:cs="PT Astra Serif"/>
          <w:color w:val="000000"/>
          <w:sz w:val="28"/>
          <w:szCs w:val="28"/>
          <w:lang w:eastAsia="ru-RU"/>
        </w:rPr>
        <w:t>,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источником финансирования указанной суммы является: областной бюджет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 – 379,89676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35233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., бюджет муниципального образования «Мелекесский район» Ульяновской области </w:t>
      </w:r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– 50,0 </w:t>
      </w:r>
      <w:proofErr w:type="spellStart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</w:t>
      </w:r>
      <w:proofErr w:type="gramStart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.р</w:t>
      </w:r>
      <w:proofErr w:type="gramEnd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уб</w:t>
      </w:r>
      <w:proofErr w:type="spellEnd"/>
      <w:r w:rsidR="00D74D82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002D7A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»;</w:t>
      </w:r>
    </w:p>
    <w:p w:rsidR="00A34693" w:rsidRPr="00DE2464" w:rsidRDefault="00683110" w:rsidP="00683110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D85359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1.2. </w:t>
      </w:r>
      <w:r w:rsidR="00A34693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 w:rsidR="00352331" w:rsidRPr="00DE2464">
        <w:rPr>
          <w:rFonts w:ascii="PT Astra Serif" w:eastAsia="Arial Unicode MS" w:hAnsi="PT Astra Serif"/>
          <w:sz w:val="28"/>
          <w:szCs w:val="28"/>
          <w:lang w:bidi="ru-RU"/>
        </w:rPr>
        <w:t>Программы:</w:t>
      </w:r>
    </w:p>
    <w:p w:rsidR="000C1689" w:rsidRPr="00DE2464" w:rsidRDefault="00352331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1.2.1. Строку «Ресурсное обеспечение муниципальной программы с разбивкой по годам реализации</w:t>
      </w:r>
      <w:r w:rsidR="00002D7A"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7093"/>
      </w:tblGrid>
      <w:tr w:rsidR="000C1689" w:rsidRPr="00DE2464" w:rsidTr="00002D7A">
        <w:trPr>
          <w:trHeight w:val="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13DEC">
              <w:rPr>
                <w:rFonts w:ascii="PT Astra Serif" w:hAnsi="PT Astra Serif"/>
                <w:sz w:val="28"/>
                <w:szCs w:val="28"/>
              </w:rPr>
              <w:t>3305,0196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руб. в том числе по годам: 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2020 год – 857,4678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139DE" w:rsidRPr="00DE2464">
              <w:rPr>
                <w:rFonts w:ascii="PT Astra Serif" w:hAnsi="PT Astra Serif"/>
                <w:sz w:val="28"/>
                <w:szCs w:val="28"/>
              </w:rPr>
              <w:t>916,53659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413DE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661,64684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413DE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439,47161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413DE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429,89676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0C1689"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В разбивке по бюджетам: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- средства федерального бюджет</w:t>
            </w:r>
            <w:proofErr w:type="gramStart"/>
            <w:r w:rsidRPr="00DE2464">
              <w:rPr>
                <w:rFonts w:ascii="PT Astra Serif" w:hAnsi="PT Astra Serif"/>
                <w:sz w:val="28"/>
                <w:szCs w:val="28"/>
              </w:rPr>
              <w:t>а–</w:t>
            </w:r>
            <w:proofErr w:type="gramEnd"/>
            <w:r w:rsidRPr="00DE2464">
              <w:rPr>
                <w:rFonts w:ascii="PT Astra Serif" w:hAnsi="PT Astra Serif"/>
                <w:sz w:val="28"/>
                <w:szCs w:val="28"/>
              </w:rPr>
              <w:t xml:space="preserve"> по мере поступления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софинансирования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C7A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- средства бюджета Ульяновской области  </w:t>
            </w:r>
          </w:p>
          <w:p w:rsidR="000C1689" w:rsidRPr="00DE2464" w:rsidRDefault="006C11D3">
            <w:pPr>
              <w:pStyle w:val="a3"/>
              <w:spacing w:line="276" w:lineRule="auto"/>
              <w:rPr>
                <w:rStyle w:val="a4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2423,00815</w:t>
            </w:r>
            <w:r w:rsidR="000C1C7A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</w:t>
            </w:r>
            <w:r w:rsidR="000C1689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 руб. в том числе по годам: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2020 год – 604,24206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C7A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853A5" w:rsidRPr="00DE2464">
              <w:rPr>
                <w:rFonts w:ascii="PT Astra Serif" w:hAnsi="PT Astra Serif"/>
                <w:sz w:val="28"/>
                <w:szCs w:val="28"/>
              </w:rPr>
              <w:t>687,75088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413DE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361,64684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413DE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389,47161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2024 го</w:t>
            </w:r>
            <w:r w:rsidR="00413DEC">
              <w:rPr>
                <w:rFonts w:ascii="PT Astra Serif" w:hAnsi="PT Astra Serif"/>
                <w:sz w:val="28"/>
                <w:szCs w:val="28"/>
              </w:rPr>
              <w:t>д – 379,89676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0C1689"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Style w:val="a4"/>
                <w:i w:val="0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- средства бюджета </w:t>
            </w:r>
            <w:r w:rsidR="000C1C7A" w:rsidRPr="00DE2464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r w:rsidR="000C1C7A" w:rsidRPr="00DE246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«Мелекесский район»  Ульяновской области 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–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882</w:t>
            </w:r>
            <w:r w:rsidR="000C1C7A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,0114</w:t>
            </w:r>
            <w:r w:rsidR="002870F7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6</w:t>
            </w:r>
            <w:r w:rsidR="000C1689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тыс. руб. в том числе по годам: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2020</w:t>
            </w:r>
            <w:r w:rsidR="000C1C7A" w:rsidRPr="00DE2464">
              <w:rPr>
                <w:rFonts w:ascii="PT Astra Serif" w:hAnsi="PT Astra Serif"/>
                <w:sz w:val="28"/>
                <w:szCs w:val="28"/>
              </w:rPr>
              <w:t xml:space="preserve"> год – 253,22574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C7A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2021 год – 228,7857</w:t>
            </w:r>
            <w:r w:rsidR="009139DE" w:rsidRPr="00DE2464">
              <w:rPr>
                <w:rFonts w:ascii="PT Astra Serif" w:hAnsi="PT Astra Serif"/>
                <w:sz w:val="28"/>
                <w:szCs w:val="28"/>
              </w:rPr>
              <w:t>1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2022 год – 30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2023 год – 50,0 тыс. руб.;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2024 год – 50,0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Распределение по мероприятиям в соответствии с приложением №2 к Программе</w:t>
            </w:r>
          </w:p>
        </w:tc>
      </w:tr>
    </w:tbl>
    <w:p w:rsidR="000C1C7A" w:rsidRPr="00DE2464" w:rsidRDefault="00002D7A" w:rsidP="00002D7A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lastRenderedPageBreak/>
        <w:t>».</w:t>
      </w:r>
    </w:p>
    <w:p w:rsidR="00D53C44" w:rsidRPr="00DE2464" w:rsidRDefault="00C44695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.3. </w:t>
      </w:r>
      <w:r w:rsidR="00067FCA" w:rsidRPr="00DE2464">
        <w:rPr>
          <w:rFonts w:ascii="PT Astra Serif" w:eastAsia="Arial Unicode MS" w:hAnsi="PT Astra Serif"/>
          <w:sz w:val="28"/>
          <w:szCs w:val="28"/>
          <w:lang w:bidi="ru-RU"/>
        </w:rPr>
        <w:t>П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>риложени</w:t>
      </w:r>
      <w:r w:rsidR="00067FCA" w:rsidRPr="00DE2464">
        <w:rPr>
          <w:rFonts w:ascii="PT Astra Serif" w:eastAsia="Arial Unicode MS" w:hAnsi="PT Astra Serif"/>
          <w:sz w:val="28"/>
          <w:szCs w:val="28"/>
          <w:lang w:bidi="ru-RU"/>
        </w:rPr>
        <w:t>е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№2 </w:t>
      </w:r>
      <w:r w:rsidR="00002D7A">
        <w:rPr>
          <w:rFonts w:ascii="PT Astra Serif" w:eastAsia="Arial Unicode MS" w:hAnsi="PT Astra Serif"/>
          <w:sz w:val="28"/>
          <w:szCs w:val="28"/>
          <w:lang w:bidi="ru-RU"/>
        </w:rPr>
        <w:t>муниципальной П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>рограммы изложить в новой редакции следующего содержания: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067FCA">
        <w:rPr>
          <w:rFonts w:ascii="PT Astra Serif" w:hAnsi="PT Astra Serif" w:cs="Arial"/>
          <w:sz w:val="24"/>
          <w:szCs w:val="24"/>
        </w:rPr>
        <w:t>Приложение 2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 w:rsidRPr="00067FCA">
        <w:rPr>
          <w:rFonts w:ascii="PT Astra Serif" w:hAnsi="PT Astra Serif" w:cs="Arial"/>
          <w:sz w:val="24"/>
          <w:szCs w:val="24"/>
        </w:rPr>
        <w:t xml:space="preserve"> к  муниципальной программе </w:t>
      </w:r>
    </w:p>
    <w:p w:rsidR="00067FCA" w:rsidRDefault="00067FCA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134"/>
        <w:gridCol w:w="1276"/>
        <w:gridCol w:w="708"/>
        <w:gridCol w:w="709"/>
        <w:gridCol w:w="709"/>
        <w:gridCol w:w="709"/>
        <w:gridCol w:w="708"/>
        <w:gridCol w:w="709"/>
      </w:tblGrid>
      <w:tr w:rsidR="003B135B" w:rsidRPr="006A5A90" w:rsidTr="003B135B">
        <w:tc>
          <w:tcPr>
            <w:tcW w:w="488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N </w:t>
            </w:r>
            <w:proofErr w:type="gramStart"/>
            <w:r w:rsidRPr="006A5A90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6A5A90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Ответственные исполнители мероприятий</w:t>
            </w:r>
          </w:p>
        </w:tc>
        <w:tc>
          <w:tcPr>
            <w:tcW w:w="1134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Предполагаемый срок реализации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Источник финансового обеспечения</w:t>
            </w:r>
          </w:p>
        </w:tc>
        <w:tc>
          <w:tcPr>
            <w:tcW w:w="4252" w:type="dxa"/>
            <w:gridSpan w:val="6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Объем финансового обеспечения реализации мероприятий по годам, тыс. руб.</w:t>
            </w:r>
          </w:p>
        </w:tc>
      </w:tr>
      <w:tr w:rsidR="003B135B" w:rsidRPr="006A5A90" w:rsidTr="003B135B">
        <w:tc>
          <w:tcPr>
            <w:tcW w:w="488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2020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2021.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2022 год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2023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2024 год</w:t>
            </w:r>
          </w:p>
        </w:tc>
      </w:tr>
      <w:tr w:rsidR="003B135B" w:rsidRPr="006A5A90" w:rsidTr="003B135B">
        <w:tc>
          <w:tcPr>
            <w:tcW w:w="48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76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</w:tr>
      <w:tr w:rsidR="003B135B" w:rsidRPr="00FB682B" w:rsidTr="003B135B">
        <w:tc>
          <w:tcPr>
            <w:tcW w:w="488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предоставление социальных выплат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молодым семьям</w:t>
            </w:r>
            <w:r w:rsidRPr="00FB682B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276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2020-2024 </w:t>
            </w:r>
            <w:proofErr w:type="spellStart"/>
            <w:proofErr w:type="gramStart"/>
            <w:r w:rsidRPr="00FB682B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</w:tcPr>
          <w:p w:rsidR="003B135B" w:rsidRPr="00E028B0" w:rsidRDefault="00A610FA" w:rsidP="00E758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3305,0196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857,4678</w:t>
            </w:r>
          </w:p>
        </w:tc>
        <w:tc>
          <w:tcPr>
            <w:tcW w:w="709" w:type="dxa"/>
          </w:tcPr>
          <w:p w:rsidR="003B135B" w:rsidRPr="00E028B0" w:rsidRDefault="009139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916,53659</w:t>
            </w:r>
          </w:p>
        </w:tc>
        <w:tc>
          <w:tcPr>
            <w:tcW w:w="709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661,64684</w:t>
            </w:r>
          </w:p>
        </w:tc>
        <w:tc>
          <w:tcPr>
            <w:tcW w:w="708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439,47161</w:t>
            </w:r>
          </w:p>
        </w:tc>
        <w:tc>
          <w:tcPr>
            <w:tcW w:w="709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429,89676</w:t>
            </w:r>
          </w:p>
        </w:tc>
      </w:tr>
      <w:tr w:rsidR="003B135B" w:rsidRPr="00FB682B" w:rsidTr="003B135B">
        <w:tc>
          <w:tcPr>
            <w:tcW w:w="488" w:type="dxa"/>
            <w:vMerge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708" w:type="dxa"/>
          </w:tcPr>
          <w:p w:rsidR="003B135B" w:rsidRPr="00E028B0" w:rsidRDefault="00003138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882,01146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709" w:type="dxa"/>
          </w:tcPr>
          <w:p w:rsidR="003B135B" w:rsidRPr="00E028B0" w:rsidRDefault="007F21D3" w:rsidP="009935DE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228,7857</w:t>
            </w:r>
            <w:r w:rsidR="009139D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8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3B135B" w:rsidRPr="00FB682B" w:rsidTr="003B135B">
        <w:trPr>
          <w:trHeight w:val="1104"/>
        </w:trPr>
        <w:tc>
          <w:tcPr>
            <w:tcW w:w="488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708" w:type="dxa"/>
          </w:tcPr>
          <w:p w:rsidR="00C11AA0" w:rsidRPr="00E028B0" w:rsidRDefault="00A610FA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Style w:val="a4"/>
                <w:rFonts w:ascii="PT Astra Serif" w:hAnsi="PT Astra Serif"/>
                <w:sz w:val="16"/>
                <w:szCs w:val="16"/>
              </w:rPr>
              <w:t>2423,00815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604,24206</w:t>
            </w:r>
          </w:p>
        </w:tc>
        <w:tc>
          <w:tcPr>
            <w:tcW w:w="709" w:type="dxa"/>
          </w:tcPr>
          <w:p w:rsidR="003B135B" w:rsidRPr="00E028B0" w:rsidRDefault="002853A5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687,75088</w:t>
            </w:r>
          </w:p>
        </w:tc>
        <w:tc>
          <w:tcPr>
            <w:tcW w:w="709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361,64684</w:t>
            </w:r>
          </w:p>
        </w:tc>
        <w:tc>
          <w:tcPr>
            <w:tcW w:w="708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389,47161</w:t>
            </w:r>
          </w:p>
        </w:tc>
        <w:tc>
          <w:tcPr>
            <w:tcW w:w="709" w:type="dxa"/>
          </w:tcPr>
          <w:p w:rsidR="003B135B" w:rsidRPr="00E028B0" w:rsidRDefault="00AB4D76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379,89676</w:t>
            </w:r>
          </w:p>
        </w:tc>
      </w:tr>
    </w:tbl>
    <w:p w:rsidR="00AF4249" w:rsidRPr="00E2379C" w:rsidRDefault="00067FCA" w:rsidP="00944D86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».</w:t>
      </w:r>
    </w:p>
    <w:p w:rsidR="00A820AF" w:rsidRPr="00DE2464" w:rsidRDefault="001D5576" w:rsidP="006E1F3E">
      <w:pPr>
        <w:ind w:right="-144" w:firstLine="720"/>
        <w:jc w:val="both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A820AF" w:rsidRPr="00DE246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</w:t>
      </w:r>
      <w:r w:rsidR="006E1F3E">
        <w:rPr>
          <w:rFonts w:ascii="PT Astra Serif" w:hAnsi="PT Astra Serif"/>
          <w:sz w:val="28"/>
          <w:szCs w:val="28"/>
        </w:rPr>
        <w:t xml:space="preserve"> дня</w:t>
      </w:r>
      <w:r w:rsidR="00A820AF" w:rsidRPr="00DE2464">
        <w:rPr>
          <w:rFonts w:ascii="PT Astra Serif" w:hAnsi="PT Astra Serif"/>
          <w:sz w:val="28"/>
          <w:szCs w:val="28"/>
        </w:rPr>
        <w:t xml:space="preserve"> его официального опубликования, и подлежит размещению на официальном сайте </w:t>
      </w:r>
      <w:r w:rsidR="006E1F3E">
        <w:rPr>
          <w:rFonts w:ascii="PT Astra Serif" w:hAnsi="PT Astra Serif"/>
          <w:sz w:val="28"/>
          <w:szCs w:val="28"/>
        </w:rPr>
        <w:t xml:space="preserve">администрации </w:t>
      </w:r>
      <w:r w:rsidR="00A820AF" w:rsidRPr="00DE2464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992934" w:rsidRPr="00DE2464" w:rsidRDefault="00C0396E" w:rsidP="006E1F3E">
      <w:pPr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/>
          <w:sz w:val="28"/>
          <w:szCs w:val="28"/>
        </w:rPr>
        <w:t>3</w:t>
      </w:r>
      <w:r w:rsidR="00BF356A" w:rsidRPr="00DE2464">
        <w:rPr>
          <w:rFonts w:ascii="PT Astra Serif" w:hAnsi="PT Astra Serif"/>
          <w:sz w:val="28"/>
          <w:szCs w:val="28"/>
        </w:rPr>
        <w:t xml:space="preserve">. </w:t>
      </w:r>
      <w:r w:rsidR="00992934" w:rsidRPr="00DE2464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</w:t>
      </w:r>
      <w:r w:rsidR="002739D6" w:rsidRPr="00DE2464">
        <w:rPr>
          <w:rFonts w:ascii="PT Astra Serif" w:hAnsi="PT Astra Serif"/>
          <w:sz w:val="28"/>
          <w:szCs w:val="28"/>
        </w:rPr>
        <w:t>М</w:t>
      </w:r>
      <w:r w:rsidR="00883BEE" w:rsidRPr="00DE2464">
        <w:rPr>
          <w:rFonts w:ascii="PT Astra Serif" w:hAnsi="PT Astra Serif"/>
          <w:sz w:val="28"/>
          <w:szCs w:val="28"/>
        </w:rPr>
        <w:t xml:space="preserve">елекесский район» В.В. </w:t>
      </w:r>
      <w:proofErr w:type="spellStart"/>
      <w:r w:rsidR="00883BEE" w:rsidRPr="00DE2464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DE2464">
        <w:rPr>
          <w:rFonts w:ascii="PT Astra Serif" w:hAnsi="PT Astra Serif"/>
          <w:sz w:val="28"/>
          <w:szCs w:val="28"/>
        </w:rPr>
        <w:t>.</w:t>
      </w:r>
    </w:p>
    <w:p w:rsidR="00A820AF" w:rsidRPr="00DE2464" w:rsidRDefault="00A820AF" w:rsidP="006E1F3E">
      <w:pPr>
        <w:ind w:right="-144" w:firstLine="709"/>
        <w:jc w:val="both"/>
        <w:rPr>
          <w:rFonts w:ascii="PT Astra Serif" w:hAnsi="PT Astra Serif"/>
          <w:sz w:val="28"/>
          <w:szCs w:val="28"/>
        </w:rPr>
      </w:pPr>
    </w:p>
    <w:p w:rsidR="00A820AF" w:rsidRPr="00DE2464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A59C9" w:rsidRPr="00DE2464" w:rsidRDefault="009A59C9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20AF" w:rsidRPr="00047A03" w:rsidRDefault="00883BEE" w:rsidP="00A820AF">
      <w:pPr>
        <w:spacing w:line="276" w:lineRule="auto"/>
        <w:jc w:val="both"/>
        <w:rPr>
          <w:rFonts w:ascii="PT Astra Serif" w:hAnsi="PT Astra Serif"/>
          <w:sz w:val="27"/>
          <w:szCs w:val="27"/>
        </w:rPr>
      </w:pPr>
      <w:r w:rsidRPr="00DE2464">
        <w:rPr>
          <w:rFonts w:ascii="PT Astra Serif" w:hAnsi="PT Astra Serif"/>
          <w:sz w:val="28"/>
          <w:szCs w:val="28"/>
        </w:rPr>
        <w:t>Глава</w:t>
      </w:r>
      <w:r w:rsidR="00047A03" w:rsidRPr="00DE2464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     </w:t>
      </w:r>
      <w:r w:rsidRPr="00DE2464">
        <w:rPr>
          <w:rFonts w:ascii="PT Astra Serif" w:hAnsi="PT Astra Serif"/>
          <w:sz w:val="28"/>
          <w:szCs w:val="28"/>
        </w:rPr>
        <w:t xml:space="preserve">С.А. </w:t>
      </w:r>
      <w:proofErr w:type="spellStart"/>
      <w:r w:rsidRPr="00DE2464"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A820AF" w:rsidRPr="00047A03" w:rsidSect="00156CA8">
      <w:headerReference w:type="default" r:id="rId10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7F" w:rsidRDefault="00E6397F" w:rsidP="001224C7">
      <w:r>
        <w:separator/>
      </w:r>
    </w:p>
  </w:endnote>
  <w:endnote w:type="continuationSeparator" w:id="0">
    <w:p w:rsidR="00E6397F" w:rsidRDefault="00E6397F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7F" w:rsidRDefault="00E6397F" w:rsidP="001224C7">
      <w:r>
        <w:separator/>
      </w:r>
    </w:p>
  </w:footnote>
  <w:footnote w:type="continuationSeparator" w:id="0">
    <w:p w:rsidR="00E6397F" w:rsidRDefault="00E6397F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D" w:rsidRDefault="00620F8D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02D7A"/>
    <w:rsid w:val="00003138"/>
    <w:rsid w:val="00005D7E"/>
    <w:rsid w:val="0001438B"/>
    <w:rsid w:val="00047A03"/>
    <w:rsid w:val="00067FCA"/>
    <w:rsid w:val="000800F8"/>
    <w:rsid w:val="00082341"/>
    <w:rsid w:val="00084A77"/>
    <w:rsid w:val="00097D07"/>
    <w:rsid w:val="000A215A"/>
    <w:rsid w:val="000A6DBE"/>
    <w:rsid w:val="000C1689"/>
    <w:rsid w:val="000C1C7A"/>
    <w:rsid w:val="000D2CAB"/>
    <w:rsid w:val="000E1D6B"/>
    <w:rsid w:val="000F1088"/>
    <w:rsid w:val="000F751C"/>
    <w:rsid w:val="00120D67"/>
    <w:rsid w:val="001224C7"/>
    <w:rsid w:val="001258EF"/>
    <w:rsid w:val="00156CA8"/>
    <w:rsid w:val="00157A5E"/>
    <w:rsid w:val="0016113D"/>
    <w:rsid w:val="001C3DDB"/>
    <w:rsid w:val="001D5576"/>
    <w:rsid w:val="001E1DEF"/>
    <w:rsid w:val="002278C5"/>
    <w:rsid w:val="00242D18"/>
    <w:rsid w:val="00245881"/>
    <w:rsid w:val="00254EF4"/>
    <w:rsid w:val="002739D6"/>
    <w:rsid w:val="00277F2E"/>
    <w:rsid w:val="002852C2"/>
    <w:rsid w:val="002853A5"/>
    <w:rsid w:val="002870F7"/>
    <w:rsid w:val="002D5F57"/>
    <w:rsid w:val="00327207"/>
    <w:rsid w:val="00337B16"/>
    <w:rsid w:val="003451CE"/>
    <w:rsid w:val="00352331"/>
    <w:rsid w:val="003665E5"/>
    <w:rsid w:val="00367E18"/>
    <w:rsid w:val="003715C4"/>
    <w:rsid w:val="00371EFA"/>
    <w:rsid w:val="00393838"/>
    <w:rsid w:val="003A676A"/>
    <w:rsid w:val="003B135B"/>
    <w:rsid w:val="003E4795"/>
    <w:rsid w:val="003F5A81"/>
    <w:rsid w:val="00413DEC"/>
    <w:rsid w:val="004251E0"/>
    <w:rsid w:val="00431987"/>
    <w:rsid w:val="00442AE3"/>
    <w:rsid w:val="00443EA6"/>
    <w:rsid w:val="004570EA"/>
    <w:rsid w:val="0047004E"/>
    <w:rsid w:val="004705CB"/>
    <w:rsid w:val="00472CED"/>
    <w:rsid w:val="00477D74"/>
    <w:rsid w:val="0049657D"/>
    <w:rsid w:val="004B515A"/>
    <w:rsid w:val="004B5BF5"/>
    <w:rsid w:val="004C3B80"/>
    <w:rsid w:val="0052171D"/>
    <w:rsid w:val="0053372D"/>
    <w:rsid w:val="0053520B"/>
    <w:rsid w:val="00542AE5"/>
    <w:rsid w:val="00544E90"/>
    <w:rsid w:val="00555B59"/>
    <w:rsid w:val="00564E90"/>
    <w:rsid w:val="0058403A"/>
    <w:rsid w:val="00590CB4"/>
    <w:rsid w:val="00596AF4"/>
    <w:rsid w:val="005B4B2D"/>
    <w:rsid w:val="005B66C6"/>
    <w:rsid w:val="005F323F"/>
    <w:rsid w:val="006165FB"/>
    <w:rsid w:val="00620F8D"/>
    <w:rsid w:val="0064275B"/>
    <w:rsid w:val="00653839"/>
    <w:rsid w:val="00664F43"/>
    <w:rsid w:val="00683110"/>
    <w:rsid w:val="006A25DC"/>
    <w:rsid w:val="006A5A90"/>
    <w:rsid w:val="006B66A1"/>
    <w:rsid w:val="006B6C25"/>
    <w:rsid w:val="006C11D3"/>
    <w:rsid w:val="006E1F3E"/>
    <w:rsid w:val="006F725F"/>
    <w:rsid w:val="00735BB5"/>
    <w:rsid w:val="00763254"/>
    <w:rsid w:val="00782F88"/>
    <w:rsid w:val="007E4A7D"/>
    <w:rsid w:val="007E6182"/>
    <w:rsid w:val="007F21D3"/>
    <w:rsid w:val="008035F7"/>
    <w:rsid w:val="00822DF2"/>
    <w:rsid w:val="00827FA4"/>
    <w:rsid w:val="00837374"/>
    <w:rsid w:val="00863016"/>
    <w:rsid w:val="00877CA1"/>
    <w:rsid w:val="00883BEE"/>
    <w:rsid w:val="008D2E7B"/>
    <w:rsid w:val="009139DE"/>
    <w:rsid w:val="00944D86"/>
    <w:rsid w:val="00946487"/>
    <w:rsid w:val="00992934"/>
    <w:rsid w:val="009935DE"/>
    <w:rsid w:val="009A59C9"/>
    <w:rsid w:val="009B2362"/>
    <w:rsid w:val="009D0681"/>
    <w:rsid w:val="009F34D4"/>
    <w:rsid w:val="009F5E9A"/>
    <w:rsid w:val="00A14203"/>
    <w:rsid w:val="00A34693"/>
    <w:rsid w:val="00A5153E"/>
    <w:rsid w:val="00A610FA"/>
    <w:rsid w:val="00A72E7D"/>
    <w:rsid w:val="00A741A5"/>
    <w:rsid w:val="00A77538"/>
    <w:rsid w:val="00A8125E"/>
    <w:rsid w:val="00A820AF"/>
    <w:rsid w:val="00A929E2"/>
    <w:rsid w:val="00AA1FC1"/>
    <w:rsid w:val="00AB2D59"/>
    <w:rsid w:val="00AB4D76"/>
    <w:rsid w:val="00AE0E23"/>
    <w:rsid w:val="00AE30C7"/>
    <w:rsid w:val="00AF1883"/>
    <w:rsid w:val="00AF4249"/>
    <w:rsid w:val="00B1508E"/>
    <w:rsid w:val="00B3123B"/>
    <w:rsid w:val="00B37FE8"/>
    <w:rsid w:val="00B53592"/>
    <w:rsid w:val="00B607CC"/>
    <w:rsid w:val="00B90E87"/>
    <w:rsid w:val="00BB246A"/>
    <w:rsid w:val="00BB61D4"/>
    <w:rsid w:val="00BE465F"/>
    <w:rsid w:val="00BE4B54"/>
    <w:rsid w:val="00BF356A"/>
    <w:rsid w:val="00C01235"/>
    <w:rsid w:val="00C01914"/>
    <w:rsid w:val="00C0396E"/>
    <w:rsid w:val="00C04864"/>
    <w:rsid w:val="00C11AA0"/>
    <w:rsid w:val="00C17A68"/>
    <w:rsid w:val="00C214D6"/>
    <w:rsid w:val="00C42E20"/>
    <w:rsid w:val="00C444E5"/>
    <w:rsid w:val="00C44695"/>
    <w:rsid w:val="00C67A20"/>
    <w:rsid w:val="00CB3363"/>
    <w:rsid w:val="00CC57DE"/>
    <w:rsid w:val="00CC71D0"/>
    <w:rsid w:val="00CE779A"/>
    <w:rsid w:val="00D10CA9"/>
    <w:rsid w:val="00D53C44"/>
    <w:rsid w:val="00D74D82"/>
    <w:rsid w:val="00D847DE"/>
    <w:rsid w:val="00D85359"/>
    <w:rsid w:val="00D859F1"/>
    <w:rsid w:val="00D94734"/>
    <w:rsid w:val="00D97F15"/>
    <w:rsid w:val="00DC4222"/>
    <w:rsid w:val="00DC5D03"/>
    <w:rsid w:val="00DD1813"/>
    <w:rsid w:val="00DE10B3"/>
    <w:rsid w:val="00DE2464"/>
    <w:rsid w:val="00E028B0"/>
    <w:rsid w:val="00E3750E"/>
    <w:rsid w:val="00E502F7"/>
    <w:rsid w:val="00E6397F"/>
    <w:rsid w:val="00E64453"/>
    <w:rsid w:val="00E662DE"/>
    <w:rsid w:val="00E6787C"/>
    <w:rsid w:val="00E746C9"/>
    <w:rsid w:val="00E75861"/>
    <w:rsid w:val="00E847D1"/>
    <w:rsid w:val="00E86216"/>
    <w:rsid w:val="00EB1269"/>
    <w:rsid w:val="00EB69FC"/>
    <w:rsid w:val="00EC2588"/>
    <w:rsid w:val="00EE61C5"/>
    <w:rsid w:val="00F202DD"/>
    <w:rsid w:val="00F560F5"/>
    <w:rsid w:val="00F9234C"/>
    <w:rsid w:val="00FB6540"/>
    <w:rsid w:val="00FB682B"/>
    <w:rsid w:val="00FC7CA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F8CE8E95C5D5663C5C2C9E148644DAF6EE7225FAD2EAA767CB2D9773D52D4925F2B38D7500050E21A57296E2377B74BD1FF32504DFA04D5A158N4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8544-0A20-4685-ADBB-0D594565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2022-05-13T10:54:00Z</cp:lastPrinted>
  <dcterms:created xsi:type="dcterms:W3CDTF">2022-03-15T06:32:00Z</dcterms:created>
  <dcterms:modified xsi:type="dcterms:W3CDTF">2022-05-27T07:02:00Z</dcterms:modified>
</cp:coreProperties>
</file>